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03283" w:rsidP="00A03283">
      <w:pPr>
        <w:spacing w:line="480" w:lineRule="auto"/>
        <w:jc w:val="center"/>
        <w:rPr>
          <w:rFonts w:ascii="Times New Roman" w:hAnsi="Times New Roman" w:cs="Times New Roman"/>
          <w:sz w:val="24"/>
          <w:szCs w:val="24"/>
        </w:rPr>
      </w:pPr>
    </w:p>
    <w:p w:rsidR="00A03283" w:rsidP="00A03283">
      <w:pPr>
        <w:spacing w:line="480" w:lineRule="auto"/>
        <w:jc w:val="center"/>
        <w:rPr>
          <w:rFonts w:ascii="Times New Roman" w:hAnsi="Times New Roman" w:cs="Times New Roman"/>
          <w:sz w:val="24"/>
          <w:szCs w:val="24"/>
        </w:rPr>
      </w:pPr>
    </w:p>
    <w:p w:rsidR="00A03283" w:rsidP="00A03283">
      <w:pPr>
        <w:spacing w:line="480" w:lineRule="auto"/>
        <w:jc w:val="center"/>
        <w:rPr>
          <w:rFonts w:ascii="Times New Roman" w:hAnsi="Times New Roman" w:cs="Times New Roman"/>
          <w:sz w:val="24"/>
          <w:szCs w:val="24"/>
        </w:rPr>
      </w:pPr>
    </w:p>
    <w:p w:rsidR="00A03283" w:rsidP="00A03283">
      <w:pPr>
        <w:spacing w:line="480" w:lineRule="auto"/>
        <w:jc w:val="center"/>
        <w:rPr>
          <w:rFonts w:ascii="Times New Roman" w:hAnsi="Times New Roman" w:cs="Times New Roman"/>
          <w:sz w:val="24"/>
          <w:szCs w:val="24"/>
        </w:rPr>
      </w:pPr>
    </w:p>
    <w:p w:rsidR="00A03283" w:rsidP="00A03283">
      <w:pPr>
        <w:spacing w:line="480" w:lineRule="auto"/>
        <w:jc w:val="center"/>
        <w:rPr>
          <w:rFonts w:ascii="Times New Roman" w:hAnsi="Times New Roman" w:cs="Times New Roman"/>
          <w:sz w:val="24"/>
          <w:szCs w:val="24"/>
        </w:rPr>
      </w:pPr>
    </w:p>
    <w:p w:rsidR="00A03283" w:rsidP="00A03283">
      <w:pPr>
        <w:spacing w:line="480" w:lineRule="auto"/>
        <w:jc w:val="center"/>
        <w:rPr>
          <w:rFonts w:ascii="Times New Roman" w:hAnsi="Times New Roman" w:cs="Times New Roman"/>
          <w:sz w:val="24"/>
          <w:szCs w:val="24"/>
        </w:rPr>
      </w:pPr>
    </w:p>
    <w:p w:rsidR="00A03283" w:rsidP="00A03283">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 Opportunity</w:t>
      </w:r>
    </w:p>
    <w:p w:rsidR="00A03283" w:rsidP="00A0328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03283" w:rsidP="00A0328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03283" w:rsidP="00A03283">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03283" w:rsidP="00A03283">
      <w:pPr>
        <w:spacing w:line="480" w:lineRule="auto"/>
        <w:jc w:val="center"/>
        <w:rPr>
          <w:rFonts w:ascii="Times New Roman" w:hAnsi="Times New Roman" w:cs="Times New Roman"/>
          <w:sz w:val="24"/>
          <w:szCs w:val="24"/>
        </w:rPr>
      </w:pPr>
    </w:p>
    <w:p w:rsidR="00A03283" w:rsidP="00A03283">
      <w:pPr>
        <w:spacing w:line="480" w:lineRule="auto"/>
        <w:rPr>
          <w:rFonts w:ascii="Times New Roman" w:hAnsi="Times New Roman" w:cs="Times New Roman"/>
          <w:sz w:val="24"/>
          <w:szCs w:val="24"/>
        </w:rPr>
      </w:pPr>
    </w:p>
    <w:p w:rsidR="00A03283" w:rsidP="00A03283">
      <w:pPr>
        <w:spacing w:line="480" w:lineRule="auto"/>
        <w:rPr>
          <w:rFonts w:ascii="Times New Roman" w:hAnsi="Times New Roman" w:cs="Times New Roman"/>
          <w:sz w:val="24"/>
          <w:szCs w:val="24"/>
        </w:rPr>
      </w:pPr>
    </w:p>
    <w:p w:rsidR="00A03283" w:rsidP="00A03283">
      <w:pPr>
        <w:spacing w:line="480" w:lineRule="auto"/>
        <w:rPr>
          <w:rFonts w:ascii="Times New Roman" w:hAnsi="Times New Roman" w:cs="Times New Roman"/>
          <w:sz w:val="24"/>
          <w:szCs w:val="24"/>
        </w:rPr>
      </w:pPr>
    </w:p>
    <w:p w:rsidR="00A03283" w:rsidP="00A03283">
      <w:pPr>
        <w:spacing w:line="480" w:lineRule="auto"/>
        <w:rPr>
          <w:rFonts w:ascii="Times New Roman" w:hAnsi="Times New Roman" w:cs="Times New Roman"/>
          <w:sz w:val="24"/>
          <w:szCs w:val="24"/>
        </w:rPr>
      </w:pPr>
    </w:p>
    <w:p w:rsidR="00A03283" w:rsidP="00A03283">
      <w:pPr>
        <w:spacing w:line="480" w:lineRule="auto"/>
        <w:rPr>
          <w:rFonts w:ascii="Times New Roman" w:hAnsi="Times New Roman" w:cs="Times New Roman"/>
          <w:sz w:val="24"/>
          <w:szCs w:val="24"/>
        </w:rPr>
      </w:pPr>
    </w:p>
    <w:p w:rsidR="00CC6812" w:rsidP="00A03283">
      <w:pPr>
        <w:spacing w:line="480" w:lineRule="auto"/>
        <w:rPr>
          <w:rFonts w:ascii="Times New Roman" w:hAnsi="Times New Roman" w:cs="Times New Roman"/>
          <w:sz w:val="24"/>
          <w:szCs w:val="24"/>
        </w:rPr>
      </w:pPr>
      <w:bookmarkStart w:id="0" w:name="_GoBack"/>
      <w:bookmarkEnd w:id="0"/>
    </w:p>
    <w:p w:rsidR="00A03283" w:rsidP="00A03283">
      <w:pPr>
        <w:spacing w:line="480" w:lineRule="auto"/>
        <w:rPr>
          <w:rFonts w:ascii="Times New Roman" w:hAnsi="Times New Roman" w:cs="Times New Roman"/>
          <w:sz w:val="24"/>
          <w:szCs w:val="24"/>
        </w:rPr>
      </w:pPr>
    </w:p>
    <w:p w:rsidR="00F12261" w:rsidRPr="00A03283" w:rsidP="00A03283">
      <w:pPr>
        <w:spacing w:line="480" w:lineRule="auto"/>
        <w:ind w:firstLine="720"/>
        <w:rPr>
          <w:rFonts w:ascii="Times New Roman" w:hAnsi="Times New Roman" w:cs="Times New Roman"/>
          <w:sz w:val="24"/>
          <w:szCs w:val="24"/>
        </w:rPr>
      </w:pPr>
      <w:r w:rsidRPr="00A03283">
        <w:rPr>
          <w:rFonts w:ascii="Times New Roman" w:hAnsi="Times New Roman" w:cs="Times New Roman"/>
          <w:sz w:val="24"/>
          <w:szCs w:val="24"/>
        </w:rPr>
        <w:t xml:space="preserve">Opportunity is favorable that an entrepreneur accepts for investment. There are four qualities of a chance: durable, timely, attractive, and anchored with a business. </w:t>
      </w:r>
      <w:r w:rsidRPr="00A03283" w:rsidR="00613FB8">
        <w:rPr>
          <w:rFonts w:ascii="Times New Roman" w:hAnsi="Times New Roman" w:cs="Times New Roman"/>
          <w:sz w:val="24"/>
          <w:szCs w:val="24"/>
        </w:rPr>
        <w:t>A</w:t>
      </w:r>
      <w:r w:rsidRPr="00A03283">
        <w:rPr>
          <w:rFonts w:ascii="Times New Roman" w:hAnsi="Times New Roman" w:cs="Times New Roman"/>
          <w:sz w:val="24"/>
          <w:szCs w:val="24"/>
        </w:rPr>
        <w:t xml:space="preserve"> beautiful opportunity </w:t>
      </w:r>
      <w:r w:rsidRPr="00A03283" w:rsidR="004F76F5">
        <w:rPr>
          <w:rFonts w:ascii="Times New Roman" w:hAnsi="Times New Roman" w:cs="Times New Roman"/>
          <w:sz w:val="24"/>
          <w:szCs w:val="24"/>
        </w:rPr>
        <w:t>refers to</w:t>
      </w:r>
      <w:r w:rsidRPr="00A03283" w:rsidR="00E32C75">
        <w:rPr>
          <w:rFonts w:ascii="Times New Roman" w:hAnsi="Times New Roman" w:cs="Times New Roman"/>
          <w:sz w:val="24"/>
          <w:szCs w:val="24"/>
        </w:rPr>
        <w:t xml:space="preserve"> taking advantage of a situation that may provide desirable outcomes.  SWOT stands for Strengths, Weakness, Opportunities, and Threats. Therefore SWOT is a technique for assessing four main vital aspects. </w:t>
      </w:r>
      <w:r w:rsidRPr="00A03283" w:rsidR="00613FB8">
        <w:rPr>
          <w:rFonts w:ascii="Times New Roman" w:hAnsi="Times New Roman" w:cs="Times New Roman"/>
          <w:sz w:val="24"/>
          <w:szCs w:val="24"/>
        </w:rPr>
        <w:t xml:space="preserve"> SWOT analysis assists in knowing the best advantage of the organization. It can also reduce the chance that could lead to failure by getting to understand what is insufficient and getting rid of barriers that could have occurred in the future. </w:t>
      </w:r>
    </w:p>
    <w:p w:rsidR="00825D48" w:rsidRPr="00A03283" w:rsidP="00A03283">
      <w:pPr>
        <w:spacing w:line="480" w:lineRule="auto"/>
        <w:ind w:firstLine="720"/>
        <w:rPr>
          <w:rFonts w:ascii="Times New Roman" w:hAnsi="Times New Roman" w:cs="Times New Roman"/>
          <w:sz w:val="24"/>
          <w:szCs w:val="24"/>
        </w:rPr>
      </w:pPr>
      <w:r w:rsidRPr="00A03283">
        <w:rPr>
          <w:rFonts w:ascii="Times New Roman" w:hAnsi="Times New Roman" w:cs="Times New Roman"/>
          <w:sz w:val="24"/>
          <w:szCs w:val="24"/>
        </w:rPr>
        <w:t>There are ways to identify an opportunity; solving problems, observing the trends, and find the market gap. One approach is following trends in technological advances, political changes, social factors, and economic forces. The second approach is problem-solving. Business is faced with problems that can even be observed. The final approach is through looking for gaps where one can get business opportunities. SWOT helps the company in the following ways:</w:t>
      </w:r>
    </w:p>
    <w:p w:rsidR="00825D48" w:rsidRPr="00A03283" w:rsidP="00A03283">
      <w:pPr>
        <w:spacing w:line="480" w:lineRule="auto"/>
        <w:ind w:firstLine="720"/>
        <w:rPr>
          <w:rFonts w:ascii="Times New Roman" w:hAnsi="Times New Roman" w:cs="Times New Roman"/>
          <w:sz w:val="24"/>
          <w:szCs w:val="24"/>
        </w:rPr>
      </w:pPr>
      <w:r w:rsidRPr="00A03283">
        <w:rPr>
          <w:rFonts w:ascii="Times New Roman" w:hAnsi="Times New Roman" w:cs="Times New Roman"/>
          <w:sz w:val="24"/>
          <w:szCs w:val="24"/>
        </w:rPr>
        <w:t xml:space="preserve">Assist in strategic planning. It helps the company is planning to meet set goals and objectives, keep the business significant and improve the operations. Planning helps identify both the internal and external effects of the current </w:t>
      </w:r>
      <w:r w:rsidRPr="00A03283" w:rsidR="00422D30">
        <w:rPr>
          <w:rFonts w:ascii="Times New Roman" w:hAnsi="Times New Roman" w:cs="Times New Roman"/>
          <w:sz w:val="24"/>
          <w:szCs w:val="24"/>
        </w:rPr>
        <w:t>situation of the organization. Strategic planning helps an organization show a sense of direction; where the company will be may in five years to come. It also allows the business to sustain for a long time and enables the company to be proactive and not reactive.</w:t>
      </w:r>
    </w:p>
    <w:p w:rsidR="00166363" w:rsidRPr="00A03283" w:rsidP="00A03283">
      <w:pPr>
        <w:spacing w:line="480" w:lineRule="auto"/>
        <w:ind w:firstLine="720"/>
        <w:rPr>
          <w:rFonts w:ascii="Times New Roman" w:hAnsi="Times New Roman" w:cs="Times New Roman"/>
          <w:sz w:val="24"/>
          <w:szCs w:val="24"/>
        </w:rPr>
      </w:pPr>
      <w:r w:rsidRPr="00A03283">
        <w:rPr>
          <w:rFonts w:ascii="Times New Roman" w:hAnsi="Times New Roman" w:cs="Times New Roman"/>
          <w:sz w:val="24"/>
          <w:szCs w:val="24"/>
        </w:rPr>
        <w:t xml:space="preserve">SWOT creates the strengths of the organization. </w:t>
      </w:r>
      <w:r w:rsidRPr="00A03283" w:rsidR="004352B2">
        <w:rPr>
          <w:rFonts w:ascii="Times New Roman" w:hAnsi="Times New Roman" w:cs="Times New Roman"/>
          <w:sz w:val="24"/>
          <w:szCs w:val="24"/>
        </w:rPr>
        <w:t xml:space="preserve">Strength is the capability of the business to </w:t>
      </w:r>
      <w:r w:rsidRPr="00A03283" w:rsidR="000B2F50">
        <w:rPr>
          <w:rFonts w:ascii="Times New Roman" w:hAnsi="Times New Roman" w:cs="Times New Roman"/>
          <w:sz w:val="24"/>
          <w:szCs w:val="24"/>
        </w:rPr>
        <w:t>maximize</w:t>
      </w:r>
      <w:r w:rsidRPr="00A03283" w:rsidR="004352B2">
        <w:rPr>
          <w:rFonts w:ascii="Times New Roman" w:hAnsi="Times New Roman" w:cs="Times New Roman"/>
          <w:sz w:val="24"/>
          <w:szCs w:val="24"/>
        </w:rPr>
        <w:t xml:space="preserve"> </w:t>
      </w:r>
      <w:r w:rsidRPr="00A03283">
        <w:rPr>
          <w:rFonts w:ascii="Times New Roman" w:hAnsi="Times New Roman" w:cs="Times New Roman"/>
          <w:sz w:val="24"/>
          <w:szCs w:val="24"/>
        </w:rPr>
        <w:t>resources to</w:t>
      </w:r>
      <w:r w:rsidRPr="00A03283" w:rsidR="004352B2">
        <w:rPr>
          <w:rFonts w:ascii="Times New Roman" w:hAnsi="Times New Roman" w:cs="Times New Roman"/>
          <w:sz w:val="24"/>
          <w:szCs w:val="24"/>
        </w:rPr>
        <w:t xml:space="preserve"> attain its objectives. Examples of the strengths include; personal-customer relationships, product innovation, employees' positive attitudes, good customer service, and </w:t>
      </w:r>
      <w:r w:rsidRPr="00A03283">
        <w:rPr>
          <w:rFonts w:ascii="Times New Roman" w:hAnsi="Times New Roman" w:cs="Times New Roman"/>
          <w:sz w:val="24"/>
          <w:szCs w:val="24"/>
        </w:rPr>
        <w:t xml:space="preserve">high integrity. </w:t>
      </w:r>
    </w:p>
    <w:p w:rsidR="00422D30" w:rsidRPr="00A03283" w:rsidP="00CC6812">
      <w:pPr>
        <w:spacing w:line="480" w:lineRule="auto"/>
        <w:ind w:firstLine="720"/>
        <w:rPr>
          <w:rFonts w:ascii="Times New Roman" w:hAnsi="Times New Roman" w:cs="Times New Roman"/>
          <w:sz w:val="24"/>
          <w:szCs w:val="24"/>
        </w:rPr>
      </w:pPr>
      <w:r w:rsidRPr="00A03283">
        <w:rPr>
          <w:rFonts w:ascii="Times New Roman" w:hAnsi="Times New Roman" w:cs="Times New Roman"/>
          <w:sz w:val="24"/>
          <w:szCs w:val="24"/>
        </w:rPr>
        <w:t xml:space="preserve">It reserve organizations' weakness. With the bits of help of SWOT analysis, weakness is disadvantages that affect the business. </w:t>
      </w:r>
      <w:r w:rsidRPr="00A03283" w:rsidR="000B2F50">
        <w:rPr>
          <w:rFonts w:ascii="Times New Roman" w:hAnsi="Times New Roman" w:cs="Times New Roman"/>
          <w:sz w:val="24"/>
          <w:szCs w:val="24"/>
        </w:rPr>
        <w:t>They</w:t>
      </w:r>
      <w:r w:rsidRPr="00A03283">
        <w:rPr>
          <w:rFonts w:ascii="Times New Roman" w:hAnsi="Times New Roman" w:cs="Times New Roman"/>
          <w:sz w:val="24"/>
          <w:szCs w:val="24"/>
        </w:rPr>
        <w:t xml:space="preserve"> are adverse effects and internal factors that cause barriers in attaining the objective of the business. </w:t>
      </w:r>
      <w:r w:rsidRPr="00A03283" w:rsidR="000B2F50">
        <w:rPr>
          <w:rFonts w:ascii="Times New Roman" w:hAnsi="Times New Roman" w:cs="Times New Roman"/>
          <w:sz w:val="24"/>
          <w:szCs w:val="24"/>
        </w:rPr>
        <w:t>Company</w:t>
      </w:r>
      <w:r w:rsidRPr="00A03283">
        <w:rPr>
          <w:rFonts w:ascii="Times New Roman" w:hAnsi="Times New Roman" w:cs="Times New Roman"/>
          <w:sz w:val="24"/>
          <w:szCs w:val="24"/>
        </w:rPr>
        <w:t xml:space="preserve"> weaknesses </w:t>
      </w:r>
      <w:r w:rsidRPr="00A03283" w:rsidR="000B2F50">
        <w:rPr>
          <w:rFonts w:ascii="Times New Roman" w:hAnsi="Times New Roman" w:cs="Times New Roman"/>
          <w:sz w:val="24"/>
          <w:szCs w:val="24"/>
        </w:rPr>
        <w:t>are as</w:t>
      </w:r>
      <w:r w:rsidRPr="00A03283">
        <w:rPr>
          <w:rFonts w:ascii="Times New Roman" w:hAnsi="Times New Roman" w:cs="Times New Roman"/>
          <w:sz w:val="24"/>
          <w:szCs w:val="24"/>
        </w:rPr>
        <w:t xml:space="preserve"> follows: poor decision making, </w:t>
      </w:r>
      <w:r w:rsidRPr="00A03283" w:rsidR="000B2F50">
        <w:rPr>
          <w:rFonts w:ascii="Times New Roman" w:hAnsi="Times New Roman" w:cs="Times New Roman"/>
          <w:sz w:val="24"/>
          <w:szCs w:val="24"/>
        </w:rPr>
        <w:t xml:space="preserve">inadequate variety of products, inappropriate service policies, and lack well define quantitative goals. Weakness helps to identify the reason why the business is failing. Thus, after placing the weakness, the business's work is to develop a strategic plan by prioritizing weak areas and bringing changes. </w:t>
      </w:r>
    </w:p>
    <w:p w:rsidR="00FA5551" w:rsidRPr="00A03283" w:rsidP="00CC6812">
      <w:pPr>
        <w:spacing w:line="480" w:lineRule="auto"/>
        <w:ind w:firstLine="720"/>
        <w:rPr>
          <w:rFonts w:ascii="Times New Roman" w:hAnsi="Times New Roman" w:cs="Times New Roman"/>
          <w:sz w:val="24"/>
          <w:szCs w:val="24"/>
        </w:rPr>
      </w:pPr>
      <w:r w:rsidRPr="00A03283">
        <w:rPr>
          <w:rFonts w:ascii="Times New Roman" w:hAnsi="Times New Roman" w:cs="Times New Roman"/>
          <w:sz w:val="24"/>
          <w:szCs w:val="24"/>
        </w:rPr>
        <w:t xml:space="preserve">It </w:t>
      </w:r>
      <w:r w:rsidRPr="00A03283" w:rsidR="002674EC">
        <w:rPr>
          <w:rFonts w:ascii="Times New Roman" w:hAnsi="Times New Roman" w:cs="Times New Roman"/>
          <w:sz w:val="24"/>
          <w:szCs w:val="24"/>
        </w:rPr>
        <w:t>helps in maximizing its opportunities. Opportunities are the</w:t>
      </w:r>
      <w:r w:rsidRPr="00A03283" w:rsidR="000572D1">
        <w:rPr>
          <w:rFonts w:ascii="Times New Roman" w:hAnsi="Times New Roman" w:cs="Times New Roman"/>
          <w:sz w:val="24"/>
          <w:szCs w:val="24"/>
        </w:rPr>
        <w:t xml:space="preserve"> favorable</w:t>
      </w:r>
      <w:r w:rsidRPr="00A03283" w:rsidR="002674EC">
        <w:rPr>
          <w:rFonts w:ascii="Times New Roman" w:hAnsi="Times New Roman" w:cs="Times New Roman"/>
          <w:sz w:val="24"/>
          <w:szCs w:val="24"/>
        </w:rPr>
        <w:t xml:space="preserve"> external factors that after the business. </w:t>
      </w:r>
      <w:r w:rsidRPr="00A03283" w:rsidR="00536084">
        <w:rPr>
          <w:rFonts w:ascii="Times New Roman" w:hAnsi="Times New Roman" w:cs="Times New Roman"/>
          <w:sz w:val="24"/>
          <w:szCs w:val="24"/>
        </w:rPr>
        <w:t xml:space="preserve">These opportunities include the excellent price of raw materials, low competition, and personal relationship with the customer. Opportunities can either be </w:t>
      </w:r>
      <w:r w:rsidRPr="00A03283" w:rsidR="00496040">
        <w:rPr>
          <w:rFonts w:ascii="Times New Roman" w:hAnsi="Times New Roman" w:cs="Times New Roman"/>
          <w:sz w:val="24"/>
          <w:szCs w:val="24"/>
        </w:rPr>
        <w:t>created, or</w:t>
      </w:r>
      <w:r w:rsidRPr="00A03283" w:rsidR="00536084">
        <w:rPr>
          <w:rFonts w:ascii="Times New Roman" w:hAnsi="Times New Roman" w:cs="Times New Roman"/>
          <w:sz w:val="24"/>
          <w:szCs w:val="24"/>
        </w:rPr>
        <w:t xml:space="preserve"> </w:t>
      </w:r>
      <w:r w:rsidRPr="00A03283" w:rsidR="00496040">
        <w:rPr>
          <w:rFonts w:ascii="Times New Roman" w:hAnsi="Times New Roman" w:cs="Times New Roman"/>
          <w:sz w:val="24"/>
          <w:szCs w:val="24"/>
        </w:rPr>
        <w:t xml:space="preserve">people look for opportunities. Opportunity evaluation helps assess future opportunities and look for appropriate </w:t>
      </w:r>
      <w:r w:rsidRPr="00A03283" w:rsidR="00780CC2">
        <w:rPr>
          <w:rFonts w:ascii="Times New Roman" w:hAnsi="Times New Roman" w:cs="Times New Roman"/>
          <w:sz w:val="24"/>
          <w:szCs w:val="24"/>
        </w:rPr>
        <w:t xml:space="preserve">resources that the entrepreneur will utilize.  </w:t>
      </w:r>
    </w:p>
    <w:p w:rsidR="00C62166" w:rsidRPr="00A03283" w:rsidP="00CC6812">
      <w:pPr>
        <w:spacing w:line="480" w:lineRule="auto"/>
        <w:ind w:firstLine="720"/>
        <w:rPr>
          <w:rFonts w:ascii="Times New Roman" w:hAnsi="Times New Roman" w:cs="Times New Roman"/>
          <w:sz w:val="24"/>
          <w:szCs w:val="24"/>
        </w:rPr>
      </w:pPr>
      <w:r w:rsidRPr="00A03283">
        <w:rPr>
          <w:rFonts w:ascii="Times New Roman" w:hAnsi="Times New Roman" w:cs="Times New Roman"/>
          <w:sz w:val="24"/>
          <w:szCs w:val="24"/>
        </w:rPr>
        <w:t>Prior industry experience (PIE) enable the entrepreneur to identify some business opportunities. As one is working in an organization, an individual might spot a business opportunity. Also, create social</w:t>
      </w:r>
      <w:r w:rsidRPr="00A03283" w:rsidR="005823EB">
        <w:rPr>
          <w:rFonts w:ascii="Times New Roman" w:hAnsi="Times New Roman" w:cs="Times New Roman"/>
          <w:sz w:val="24"/>
          <w:szCs w:val="24"/>
        </w:rPr>
        <w:t xml:space="preserve"> contact with ot</w:t>
      </w:r>
      <w:r w:rsidRPr="00A03283" w:rsidR="00E407C6">
        <w:rPr>
          <w:rFonts w:ascii="Times New Roman" w:hAnsi="Times New Roman" w:cs="Times New Roman"/>
          <w:sz w:val="24"/>
          <w:szCs w:val="24"/>
        </w:rPr>
        <w:t xml:space="preserve">her employees, thus allowing sharing of ideas, which creates new business </w:t>
      </w:r>
      <w:r w:rsidRPr="00A03283">
        <w:rPr>
          <w:rFonts w:ascii="Times New Roman" w:hAnsi="Times New Roman" w:cs="Times New Roman"/>
          <w:sz w:val="24"/>
          <w:szCs w:val="24"/>
        </w:rPr>
        <w:t>opportunities</w:t>
      </w:r>
      <w:r w:rsidRPr="00A03283" w:rsidR="00E407C6">
        <w:rPr>
          <w:rFonts w:ascii="Times New Roman" w:hAnsi="Times New Roman" w:cs="Times New Roman"/>
          <w:sz w:val="24"/>
          <w:szCs w:val="24"/>
        </w:rPr>
        <w:t>.</w:t>
      </w:r>
      <w:r w:rsidRPr="00A03283">
        <w:rPr>
          <w:rFonts w:ascii="Times New Roman" w:hAnsi="Times New Roman" w:cs="Times New Roman"/>
          <w:sz w:val="24"/>
          <w:szCs w:val="24"/>
        </w:rPr>
        <w:t xml:space="preserve"> Cognitive factors of an entrepreneur, all the entrepreneurs have a unique, innate skill that enables them to make wise decisions without thorough research. </w:t>
      </w:r>
    </w:p>
    <w:p w:rsidR="00025EC6" w:rsidRPr="00A03283" w:rsidP="00CC6812">
      <w:pPr>
        <w:spacing w:line="480" w:lineRule="auto"/>
        <w:ind w:firstLine="720"/>
        <w:rPr>
          <w:rFonts w:ascii="Times New Roman" w:hAnsi="Times New Roman" w:cs="Times New Roman"/>
          <w:sz w:val="24"/>
          <w:szCs w:val="24"/>
        </w:rPr>
      </w:pPr>
      <w:r w:rsidR="00D215DB">
        <w:rPr>
          <w:rFonts w:ascii="Times New Roman" w:hAnsi="Times New Roman" w:cs="Times New Roman"/>
          <w:sz w:val="24"/>
          <w:szCs w:val="24"/>
        </w:rPr>
        <w:t xml:space="preserve">Being </w:t>
      </w:r>
      <w:r w:rsidRPr="00A03283">
        <w:rPr>
          <w:rFonts w:ascii="Times New Roman" w:hAnsi="Times New Roman" w:cs="Times New Roman"/>
          <w:sz w:val="24"/>
          <w:szCs w:val="24"/>
        </w:rPr>
        <w:t xml:space="preserve">creative and innovative generate opportunities—the ability to come up with a piece of helpful information that is resourceful in business. There </w:t>
      </w:r>
      <w:r w:rsidRPr="00A03283" w:rsidR="00A03283">
        <w:rPr>
          <w:rFonts w:ascii="Times New Roman" w:hAnsi="Times New Roman" w:cs="Times New Roman"/>
          <w:sz w:val="24"/>
          <w:szCs w:val="24"/>
        </w:rPr>
        <w:t>are five</w:t>
      </w:r>
      <w:r w:rsidRPr="00A03283">
        <w:rPr>
          <w:rFonts w:ascii="Times New Roman" w:hAnsi="Times New Roman" w:cs="Times New Roman"/>
          <w:sz w:val="24"/>
          <w:szCs w:val="24"/>
        </w:rPr>
        <w:t xml:space="preserve"> stages of </w:t>
      </w:r>
      <w:r w:rsidRPr="00A03283" w:rsidR="00A03283">
        <w:rPr>
          <w:rFonts w:ascii="Times New Roman" w:hAnsi="Times New Roman" w:cs="Times New Roman"/>
          <w:sz w:val="24"/>
          <w:szCs w:val="24"/>
        </w:rPr>
        <w:t>creativity;</w:t>
      </w:r>
      <w:r w:rsidRPr="00A03283">
        <w:rPr>
          <w:rFonts w:ascii="Times New Roman" w:hAnsi="Times New Roman" w:cs="Times New Roman"/>
          <w:sz w:val="24"/>
          <w:szCs w:val="24"/>
        </w:rPr>
        <w:t xml:space="preserve"> prepa</w:t>
      </w:r>
      <w:r w:rsidRPr="00A03283" w:rsidR="00A03283">
        <w:rPr>
          <w:rFonts w:ascii="Times New Roman" w:hAnsi="Times New Roman" w:cs="Times New Roman"/>
          <w:sz w:val="24"/>
          <w:szCs w:val="24"/>
        </w:rPr>
        <w:t>ra</w:t>
      </w:r>
      <w:r w:rsidRPr="00A03283">
        <w:rPr>
          <w:rFonts w:ascii="Times New Roman" w:hAnsi="Times New Roman" w:cs="Times New Roman"/>
          <w:sz w:val="24"/>
          <w:szCs w:val="24"/>
        </w:rPr>
        <w:t xml:space="preserve">tion stage, incubation stage, </w:t>
      </w:r>
      <w:r w:rsidRPr="00A03283" w:rsidR="00A03283">
        <w:rPr>
          <w:rFonts w:ascii="Times New Roman" w:hAnsi="Times New Roman" w:cs="Times New Roman"/>
          <w:sz w:val="24"/>
          <w:szCs w:val="24"/>
        </w:rPr>
        <w:t xml:space="preserve">insight stage, evaluation stage, and elaboration stage—three techniques that are useful in generating ideas; focus groups, brainstorming, the internet, and library research.  </w:t>
      </w:r>
    </w:p>
    <w:sectPr w:rsidSect="00A03283">
      <w:head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73604198"/>
      <w:docPartObj>
        <w:docPartGallery w:val="Page Numbers (Top of Page)"/>
        <w:docPartUnique/>
      </w:docPartObj>
    </w:sdtPr>
    <w:sdtEndPr>
      <w:rPr>
        <w:noProof/>
      </w:rPr>
    </w:sdtEndPr>
    <w:sdtContent>
      <w:p w:rsidR="00A03283">
        <w:pPr>
          <w:pStyle w:val="Header"/>
          <w:jc w:val="right"/>
        </w:pPr>
        <w:r>
          <w:t>BUSINESS OPPORTUNITY.</w:t>
        </w:r>
        <w:r>
          <w:tab/>
        </w:r>
        <w:r>
          <w:tab/>
        </w:r>
        <w:r>
          <w:fldChar w:fldCharType="begin"/>
        </w:r>
        <w:r>
          <w:instrText xml:space="preserve"> PAGE   \* MERGEFORMAT </w:instrText>
        </w:r>
        <w:r>
          <w:fldChar w:fldCharType="separate"/>
        </w:r>
        <w:r w:rsidR="00CC6812">
          <w:rPr>
            <w:noProof/>
          </w:rPr>
          <w:t>3</w:t>
        </w:r>
        <w:r>
          <w:rPr>
            <w:noProof/>
          </w:rPr>
          <w:fldChar w:fldCharType="end"/>
        </w:r>
      </w:p>
    </w:sdtContent>
  </w:sdt>
  <w:p w:rsidR="00A03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283">
    <w:pPr>
      <w:pStyle w:val="Header"/>
      <w:jc w:val="right"/>
    </w:pPr>
    <w:r>
      <w:t>Running Head: BUSINESS OPPORTUNITY.</w:t>
    </w:r>
    <w:r>
      <w:tab/>
    </w:r>
    <w:r>
      <w:tab/>
    </w:r>
    <w:sdt>
      <w:sdtPr>
        <w:id w:val="10795589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C6812">
          <w:rPr>
            <w:noProof/>
          </w:rPr>
          <w:t>1</w:t>
        </w:r>
        <w:r>
          <w:rPr>
            <w:noProof/>
          </w:rPr>
          <w:fldChar w:fldCharType="end"/>
        </w:r>
      </w:sdtContent>
    </w:sdt>
  </w:p>
  <w:p w:rsidR="00A032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D5"/>
    <w:rsid w:val="00025EC6"/>
    <w:rsid w:val="000572D1"/>
    <w:rsid w:val="000B2F50"/>
    <w:rsid w:val="000D32D5"/>
    <w:rsid w:val="00166363"/>
    <w:rsid w:val="002674EC"/>
    <w:rsid w:val="00271AC5"/>
    <w:rsid w:val="00422D30"/>
    <w:rsid w:val="004352B2"/>
    <w:rsid w:val="00496040"/>
    <w:rsid w:val="004F76F5"/>
    <w:rsid w:val="00536084"/>
    <w:rsid w:val="005823EB"/>
    <w:rsid w:val="005D104D"/>
    <w:rsid w:val="00613FB8"/>
    <w:rsid w:val="00780CC2"/>
    <w:rsid w:val="00825D48"/>
    <w:rsid w:val="00A03283"/>
    <w:rsid w:val="00C62166"/>
    <w:rsid w:val="00CC6812"/>
    <w:rsid w:val="00CE73F2"/>
    <w:rsid w:val="00D215DB"/>
    <w:rsid w:val="00E32C75"/>
    <w:rsid w:val="00E407C6"/>
    <w:rsid w:val="00F12261"/>
    <w:rsid w:val="00FA55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4F96062-5B18-426D-9D15-BE6D1E63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283"/>
  </w:style>
  <w:style w:type="paragraph" w:styleId="Footer">
    <w:name w:val="footer"/>
    <w:basedOn w:val="Normal"/>
    <w:link w:val="FooterChar"/>
    <w:uiPriority w:val="99"/>
    <w:unhideWhenUsed/>
    <w:rsid w:val="00A03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322D-08D0-4974-B5C8-6019320CB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2021-03-15T17:31:00Z</dcterms:created>
  <dcterms:modified xsi:type="dcterms:W3CDTF">2021-03-15T20:41:00Z</dcterms:modified>
</cp:coreProperties>
</file>